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AD6" w:rsidRDefault="00965AD6">
      <w:pPr>
        <w:rPr>
          <w:lang w:val="mn-MN"/>
        </w:rPr>
      </w:pPr>
    </w:p>
    <w:p w:rsidR="008A5CCE" w:rsidRDefault="008A5CCE">
      <w:pPr>
        <w:rPr>
          <w:lang w:val="mn-MN"/>
        </w:rPr>
      </w:pPr>
    </w:p>
    <w:p w:rsidR="00C628FE" w:rsidRPr="00BA03AB" w:rsidRDefault="00C628FE" w:rsidP="00184C93">
      <w:pPr>
        <w:spacing w:line="276" w:lineRule="auto"/>
        <w:jc w:val="both"/>
        <w:rPr>
          <w:lang w:val="mn-MN"/>
        </w:rPr>
      </w:pPr>
      <w:r>
        <w:rPr>
          <w:lang w:val="mn-MN"/>
        </w:rPr>
        <w:t>“Материалимпэкс” ХК-ийн Хувьцаа эзэмшигчдийн ээлжит хурал</w:t>
      </w:r>
      <w:r w:rsidRPr="00121736">
        <w:rPr>
          <w:lang w:val="mn-MN"/>
        </w:rPr>
        <w:t xml:space="preserve"> 201</w:t>
      </w:r>
      <w:r w:rsidRPr="00121736">
        <w:t xml:space="preserve">3 </w:t>
      </w:r>
      <w:r w:rsidRPr="00121736">
        <w:rPr>
          <w:lang w:val="mn-MN"/>
        </w:rPr>
        <w:t xml:space="preserve">оны </w:t>
      </w:r>
      <w:r>
        <w:t>0</w:t>
      </w:r>
      <w:r>
        <w:rPr>
          <w:lang w:val="mn-MN"/>
        </w:rPr>
        <w:t>4</w:t>
      </w:r>
      <w:r w:rsidRPr="00121736">
        <w:rPr>
          <w:lang w:val="mn-MN"/>
        </w:rPr>
        <w:t xml:space="preserve"> дугаар сарын </w:t>
      </w:r>
      <w:r>
        <w:rPr>
          <w:lang w:val="mn-MN"/>
        </w:rPr>
        <w:t>16-ны өдрийн 10</w:t>
      </w:r>
      <w:r w:rsidRPr="00121736">
        <w:rPr>
          <w:lang w:val="mn-MN"/>
        </w:rPr>
        <w:t xml:space="preserve"> цаг 00 минутанд</w:t>
      </w:r>
      <w:r>
        <w:rPr>
          <w:lang w:val="mn-MN"/>
        </w:rPr>
        <w:t xml:space="preserve"> компанийн хурлын танхимд эхэлж 12 цаг 00 минутанд дуусав. Хурлын нийт 100 хувийн ирц бүрдсэн тул эхлүүлэв.</w:t>
      </w:r>
    </w:p>
    <w:p w:rsidR="00C628FE" w:rsidRDefault="00C628FE" w:rsidP="00184C93">
      <w:pPr>
        <w:spacing w:line="276" w:lineRule="auto"/>
        <w:jc w:val="both"/>
        <w:rPr>
          <w:lang w:val="mn-MN"/>
        </w:rPr>
      </w:pPr>
    </w:p>
    <w:p w:rsidR="00C628FE" w:rsidRDefault="00C628FE" w:rsidP="00184C93">
      <w:pPr>
        <w:spacing w:line="276" w:lineRule="auto"/>
        <w:jc w:val="both"/>
        <w:rPr>
          <w:lang w:val="mn-MN"/>
        </w:rPr>
      </w:pPr>
      <w:r>
        <w:rPr>
          <w:lang w:val="mn-MN"/>
        </w:rPr>
        <w:t xml:space="preserve">Хуралдааныг Б.Зориг </w:t>
      </w:r>
      <w:r w:rsidRPr="00831535">
        <w:rPr>
          <w:lang w:val="mn-MN"/>
        </w:rPr>
        <w:t xml:space="preserve">даргалж, тэмдэглэлийг ТУЗ-ийн НБДарга Г.Сарнай </w:t>
      </w:r>
      <w:r>
        <w:rPr>
          <w:lang w:val="mn-MN"/>
        </w:rPr>
        <w:t>хөтлөв.</w:t>
      </w:r>
    </w:p>
    <w:p w:rsidR="00C628FE" w:rsidRDefault="00C628FE" w:rsidP="00184C93">
      <w:pPr>
        <w:spacing w:line="276" w:lineRule="auto"/>
        <w:jc w:val="both"/>
        <w:rPr>
          <w:lang w:val="mn-MN"/>
        </w:rPr>
      </w:pPr>
    </w:p>
    <w:p w:rsidR="00C628FE" w:rsidRDefault="00C628FE" w:rsidP="00184C93">
      <w:pPr>
        <w:spacing w:line="276" w:lineRule="auto"/>
        <w:jc w:val="both"/>
        <w:rPr>
          <w:lang w:val="mn-MN"/>
        </w:rPr>
      </w:pPr>
      <w:r>
        <w:rPr>
          <w:lang w:val="mn-MN"/>
        </w:rPr>
        <w:t xml:space="preserve">Хуралд нийт </w:t>
      </w:r>
      <w:r w:rsidR="00037E62">
        <w:rPr>
          <w:lang w:val="mn-MN"/>
        </w:rPr>
        <w:t>1.368.206 /Нэг сая гурван зуун жаран найман мянга хоёр зуун зургаа/ саналын эрхтэй хувьцаа эзэмшигчдээс 1.167.782 /Нэг сая нэг зуун жаран долоон мянга долоон зуун наян хоёр/ саналын эрхтэй хувьц</w:t>
      </w:r>
      <w:r w:rsidR="00CC7A2D">
        <w:rPr>
          <w:lang w:val="mn-MN"/>
        </w:rPr>
        <w:t>аа эзэмшигч ирснийг тооллогын комиссын дарга Т.Мөнхжаргал танилцуулснаар хурлын ирц 85.4 хувь байгааг танилцуулснаар хурлыг хуралдуулахаар санал нэгтэй батлав.</w:t>
      </w:r>
    </w:p>
    <w:p w:rsidR="00B2103C" w:rsidRDefault="00B2103C" w:rsidP="00184C93">
      <w:pPr>
        <w:spacing w:line="276" w:lineRule="auto"/>
        <w:jc w:val="both"/>
        <w:rPr>
          <w:lang w:val="mn-MN"/>
        </w:rPr>
      </w:pPr>
    </w:p>
    <w:p w:rsidR="00B2103C" w:rsidRDefault="00B2103C" w:rsidP="00184C93">
      <w:pPr>
        <w:spacing w:line="276" w:lineRule="auto"/>
        <w:jc w:val="both"/>
        <w:rPr>
          <w:lang w:val="mn-MN"/>
        </w:rPr>
      </w:pPr>
      <w:r>
        <w:rPr>
          <w:lang w:val="mn-MN"/>
        </w:rPr>
        <w:t>Хуралд хувьцаа эзэмшигчдээс гадна тооллогын комиссоор томилогдсон комиссын дарга</w:t>
      </w:r>
      <w:r w:rsidR="00B05437">
        <w:rPr>
          <w:lang w:val="mn-MN"/>
        </w:rPr>
        <w:t xml:space="preserve"> Т.</w:t>
      </w:r>
      <w:r>
        <w:rPr>
          <w:lang w:val="mn-MN"/>
        </w:rPr>
        <w:t xml:space="preserve">Мөнхжаргал, </w:t>
      </w:r>
      <w:r w:rsidR="00B05437">
        <w:rPr>
          <w:lang w:val="mn-MN"/>
        </w:rPr>
        <w:t>Б.</w:t>
      </w:r>
      <w:r>
        <w:rPr>
          <w:lang w:val="mn-MN"/>
        </w:rPr>
        <w:t xml:space="preserve">Данзандорж, </w:t>
      </w:r>
      <w:r w:rsidR="00B05437">
        <w:rPr>
          <w:lang w:val="mn-MN"/>
        </w:rPr>
        <w:t>Б.</w:t>
      </w:r>
      <w:r>
        <w:rPr>
          <w:lang w:val="mn-MN"/>
        </w:rPr>
        <w:t xml:space="preserve">Эрэлхэг нар урилгаар оролцов. </w:t>
      </w:r>
    </w:p>
    <w:p w:rsidR="007B412F" w:rsidRDefault="007B412F" w:rsidP="00184C93">
      <w:pPr>
        <w:spacing w:line="276" w:lineRule="auto"/>
        <w:jc w:val="both"/>
        <w:rPr>
          <w:lang w:val="mn-MN"/>
        </w:rPr>
      </w:pPr>
    </w:p>
    <w:p w:rsidR="007B412F" w:rsidRDefault="007B412F" w:rsidP="00184C93">
      <w:pPr>
        <w:spacing w:line="276" w:lineRule="auto"/>
        <w:jc w:val="both"/>
        <w:rPr>
          <w:lang w:val="mn-MN"/>
        </w:rPr>
      </w:pPr>
      <w:r>
        <w:rPr>
          <w:lang w:val="mn-MN"/>
        </w:rPr>
        <w:t>ХЭЛЭЛЦСЭН НЬ: Хурлын дарга Б.Зориг хуралд оролцож байгаа хүмүүсийг өөрсдийгөө танилцуулахыг хүслээ.</w:t>
      </w:r>
    </w:p>
    <w:p w:rsidR="00530CE8" w:rsidRDefault="00530CE8" w:rsidP="00184C93">
      <w:pPr>
        <w:spacing w:line="276" w:lineRule="auto"/>
        <w:jc w:val="both"/>
        <w:rPr>
          <w:lang w:val="mn-MN"/>
        </w:rPr>
      </w:pPr>
    </w:p>
    <w:p w:rsidR="00530CE8" w:rsidRDefault="00530CE8" w:rsidP="00184C93">
      <w:pPr>
        <w:spacing w:line="276" w:lineRule="auto"/>
        <w:jc w:val="both"/>
        <w:rPr>
          <w:lang w:val="mn-MN"/>
        </w:rPr>
      </w:pPr>
      <w:r>
        <w:rPr>
          <w:lang w:val="mn-MN"/>
        </w:rPr>
        <w:t>Хуралд хувьцааны саналын эрхтэй</w:t>
      </w:r>
    </w:p>
    <w:p w:rsidR="00AD4A1A" w:rsidRDefault="00AD4A1A" w:rsidP="00184C93">
      <w:pPr>
        <w:spacing w:line="276" w:lineRule="auto"/>
        <w:jc w:val="both"/>
        <w:rPr>
          <w:lang w:val="mn-MN"/>
        </w:rPr>
      </w:pPr>
    </w:p>
    <w:p w:rsidR="00530CE8" w:rsidRDefault="00530CE8" w:rsidP="00184C93">
      <w:pPr>
        <w:pStyle w:val="ListParagraph"/>
        <w:numPr>
          <w:ilvl w:val="0"/>
          <w:numId w:val="2"/>
        </w:numPr>
        <w:spacing w:line="276" w:lineRule="auto"/>
        <w:jc w:val="both"/>
        <w:rPr>
          <w:lang w:val="mn-MN"/>
        </w:rPr>
      </w:pPr>
      <w:r>
        <w:rPr>
          <w:lang w:val="mn-MN"/>
        </w:rPr>
        <w:t>Б.Зориг</w:t>
      </w:r>
      <w:r w:rsidR="009D6ECF">
        <w:rPr>
          <w:lang w:val="mn-MN"/>
        </w:rPr>
        <w:t xml:space="preserve"> – 768062 </w:t>
      </w:r>
    </w:p>
    <w:p w:rsidR="00530CE8" w:rsidRDefault="00530CE8" w:rsidP="00184C93">
      <w:pPr>
        <w:pStyle w:val="ListParagraph"/>
        <w:numPr>
          <w:ilvl w:val="0"/>
          <w:numId w:val="2"/>
        </w:numPr>
        <w:spacing w:line="276" w:lineRule="auto"/>
        <w:jc w:val="both"/>
        <w:rPr>
          <w:lang w:val="mn-MN"/>
        </w:rPr>
      </w:pPr>
      <w:r>
        <w:rPr>
          <w:lang w:val="mn-MN"/>
        </w:rPr>
        <w:t>Д.Тунгалаг</w:t>
      </w:r>
      <w:r w:rsidR="009D6ECF">
        <w:rPr>
          <w:lang w:val="mn-MN"/>
        </w:rPr>
        <w:t xml:space="preserve"> – 97792 </w:t>
      </w:r>
    </w:p>
    <w:p w:rsidR="00530CE8" w:rsidRDefault="00530CE8" w:rsidP="00184C93">
      <w:pPr>
        <w:pStyle w:val="ListParagraph"/>
        <w:numPr>
          <w:ilvl w:val="0"/>
          <w:numId w:val="2"/>
        </w:numPr>
        <w:spacing w:line="276" w:lineRule="auto"/>
        <w:jc w:val="both"/>
        <w:rPr>
          <w:lang w:val="mn-MN"/>
        </w:rPr>
      </w:pPr>
      <w:r>
        <w:rPr>
          <w:lang w:val="mn-MN"/>
        </w:rPr>
        <w:t>З.Цолмон</w:t>
      </w:r>
      <w:r w:rsidR="009D6ECF">
        <w:rPr>
          <w:lang w:val="mn-MN"/>
        </w:rPr>
        <w:t xml:space="preserve"> – 155468 </w:t>
      </w:r>
    </w:p>
    <w:p w:rsidR="00530CE8" w:rsidRDefault="00530CE8" w:rsidP="00184C93">
      <w:pPr>
        <w:pStyle w:val="ListParagraph"/>
        <w:numPr>
          <w:ilvl w:val="0"/>
          <w:numId w:val="2"/>
        </w:numPr>
        <w:spacing w:line="276" w:lineRule="auto"/>
        <w:jc w:val="both"/>
        <w:rPr>
          <w:lang w:val="mn-MN"/>
        </w:rPr>
      </w:pPr>
      <w:r>
        <w:rPr>
          <w:lang w:val="mn-MN"/>
        </w:rPr>
        <w:t>З.Тогос</w:t>
      </w:r>
      <w:r w:rsidR="009D6ECF">
        <w:rPr>
          <w:lang w:val="mn-MN"/>
        </w:rPr>
        <w:t xml:space="preserve"> – 144272 </w:t>
      </w:r>
    </w:p>
    <w:p w:rsidR="00530CE8" w:rsidRDefault="00530CE8" w:rsidP="00184C93">
      <w:pPr>
        <w:pStyle w:val="ListParagraph"/>
        <w:numPr>
          <w:ilvl w:val="0"/>
          <w:numId w:val="2"/>
        </w:numPr>
        <w:spacing w:line="276" w:lineRule="auto"/>
        <w:jc w:val="both"/>
        <w:rPr>
          <w:lang w:val="mn-MN"/>
        </w:rPr>
      </w:pPr>
      <w:r>
        <w:rPr>
          <w:lang w:val="mn-MN"/>
        </w:rPr>
        <w:t>Д.Оюун</w:t>
      </w:r>
      <w:r w:rsidR="009D6ECF">
        <w:rPr>
          <w:lang w:val="mn-MN"/>
        </w:rPr>
        <w:t xml:space="preserve"> – 1279 </w:t>
      </w:r>
    </w:p>
    <w:p w:rsidR="00530CE8" w:rsidRDefault="00530CE8" w:rsidP="00184C93">
      <w:pPr>
        <w:pStyle w:val="ListParagraph"/>
        <w:numPr>
          <w:ilvl w:val="0"/>
          <w:numId w:val="2"/>
        </w:numPr>
        <w:spacing w:line="276" w:lineRule="auto"/>
        <w:jc w:val="both"/>
        <w:rPr>
          <w:lang w:val="mn-MN"/>
        </w:rPr>
      </w:pPr>
      <w:r>
        <w:rPr>
          <w:lang w:val="mn-MN"/>
        </w:rPr>
        <w:t>Г.Аюушмаа</w:t>
      </w:r>
      <w:r w:rsidR="009D6ECF">
        <w:rPr>
          <w:lang w:val="mn-MN"/>
        </w:rPr>
        <w:t xml:space="preserve"> – 524 </w:t>
      </w:r>
    </w:p>
    <w:p w:rsidR="00530CE8" w:rsidRDefault="00530CE8" w:rsidP="00184C93">
      <w:pPr>
        <w:pStyle w:val="ListParagraph"/>
        <w:numPr>
          <w:ilvl w:val="0"/>
          <w:numId w:val="2"/>
        </w:numPr>
        <w:spacing w:line="276" w:lineRule="auto"/>
        <w:jc w:val="both"/>
        <w:rPr>
          <w:lang w:val="mn-MN"/>
        </w:rPr>
      </w:pPr>
      <w:r>
        <w:rPr>
          <w:lang w:val="mn-MN"/>
        </w:rPr>
        <w:t xml:space="preserve">Б.Мөнхтуяа – 2 </w:t>
      </w:r>
    </w:p>
    <w:p w:rsidR="00530CE8" w:rsidRDefault="00530CE8" w:rsidP="00184C93">
      <w:pPr>
        <w:pStyle w:val="ListParagraph"/>
        <w:numPr>
          <w:ilvl w:val="0"/>
          <w:numId w:val="2"/>
        </w:numPr>
        <w:spacing w:line="276" w:lineRule="auto"/>
        <w:jc w:val="both"/>
        <w:rPr>
          <w:lang w:val="mn-MN"/>
        </w:rPr>
      </w:pPr>
      <w:r>
        <w:rPr>
          <w:lang w:val="mn-MN"/>
        </w:rPr>
        <w:t xml:space="preserve">Г.Болормаа – 5 </w:t>
      </w:r>
    </w:p>
    <w:p w:rsidR="00530CE8" w:rsidRDefault="009D6ECF" w:rsidP="00184C93">
      <w:pPr>
        <w:pStyle w:val="ListParagraph"/>
        <w:numPr>
          <w:ilvl w:val="0"/>
          <w:numId w:val="2"/>
        </w:numPr>
        <w:spacing w:line="276" w:lineRule="auto"/>
        <w:jc w:val="both"/>
        <w:rPr>
          <w:lang w:val="mn-MN"/>
        </w:rPr>
      </w:pPr>
      <w:r>
        <w:rPr>
          <w:lang w:val="mn-MN"/>
        </w:rPr>
        <w:t xml:space="preserve">А.Чулуун – 5 </w:t>
      </w:r>
    </w:p>
    <w:p w:rsidR="009D6ECF" w:rsidRDefault="009D6ECF" w:rsidP="00184C93">
      <w:pPr>
        <w:pStyle w:val="ListParagraph"/>
        <w:numPr>
          <w:ilvl w:val="0"/>
          <w:numId w:val="2"/>
        </w:numPr>
        <w:spacing w:line="276" w:lineRule="auto"/>
        <w:jc w:val="both"/>
        <w:rPr>
          <w:lang w:val="mn-MN"/>
        </w:rPr>
      </w:pPr>
      <w:r>
        <w:rPr>
          <w:lang w:val="mn-MN"/>
        </w:rPr>
        <w:t xml:space="preserve">Ч.Раднаадагва – 373 </w:t>
      </w:r>
      <w:r w:rsidR="00AD4A1A">
        <w:rPr>
          <w:lang w:val="mn-MN"/>
        </w:rPr>
        <w:t>нар оролцов.</w:t>
      </w:r>
    </w:p>
    <w:p w:rsidR="00AD4A1A" w:rsidRPr="00AD4A1A" w:rsidRDefault="00AD4A1A" w:rsidP="00184C93">
      <w:pPr>
        <w:spacing w:line="276" w:lineRule="auto"/>
        <w:jc w:val="both"/>
        <w:rPr>
          <w:lang w:val="mn-MN"/>
        </w:rPr>
      </w:pPr>
    </w:p>
    <w:p w:rsidR="007B412F" w:rsidRDefault="00896537" w:rsidP="00184C93">
      <w:pPr>
        <w:spacing w:line="276" w:lineRule="auto"/>
        <w:jc w:val="both"/>
        <w:rPr>
          <w:lang w:val="mn-MN"/>
        </w:rPr>
      </w:pPr>
      <w:r>
        <w:rPr>
          <w:lang w:val="mn-MN"/>
        </w:rPr>
        <w:t>Хурлын дарга Б.Зориг үргэлжлүүлэн х</w:t>
      </w:r>
      <w:r w:rsidR="007B412F">
        <w:rPr>
          <w:lang w:val="mn-MN"/>
        </w:rPr>
        <w:t>урлын дотоод журам, дэгийг танилцуулан хувьцаа эзэмшигчдээр батлуулж, хуралд хэлэлцэх асуудлыг нэг бүрчлэн танилцууллаа.</w:t>
      </w:r>
    </w:p>
    <w:p w:rsidR="004F1516" w:rsidRDefault="004F1516" w:rsidP="00184C93">
      <w:pPr>
        <w:spacing w:line="276" w:lineRule="auto"/>
        <w:jc w:val="both"/>
        <w:rPr>
          <w:lang w:val="mn-MN"/>
        </w:rPr>
      </w:pPr>
    </w:p>
    <w:p w:rsidR="004F1516" w:rsidRDefault="004F1516" w:rsidP="00184C93">
      <w:pPr>
        <w:spacing w:line="276" w:lineRule="auto"/>
        <w:jc w:val="both"/>
        <w:rPr>
          <w:lang w:val="mn-MN"/>
        </w:rPr>
      </w:pPr>
      <w:r>
        <w:rPr>
          <w:lang w:val="mn-MN"/>
        </w:rPr>
        <w:t>ТУЗ-ийн дарга Г.Аюушмаа 2012 оны санхүүгийн тайланд хийсэн ТУЗ-ийн дүгнэлт болон ТУЗ-ийн 2012 онд хийж гүйцэтгэсэн ажлын гол гол онцлох ажлуудыг танилцууллаа.</w:t>
      </w:r>
      <w:r w:rsidR="00220641">
        <w:rPr>
          <w:lang w:val="mn-MN"/>
        </w:rPr>
        <w:t xml:space="preserve"> </w:t>
      </w:r>
    </w:p>
    <w:p w:rsidR="00220641" w:rsidRDefault="00220641" w:rsidP="00184C93">
      <w:pPr>
        <w:spacing w:line="276" w:lineRule="auto"/>
        <w:jc w:val="both"/>
        <w:rPr>
          <w:lang w:val="mn-MN"/>
        </w:rPr>
      </w:pPr>
    </w:p>
    <w:p w:rsidR="00220641" w:rsidRDefault="00220641" w:rsidP="00184C93">
      <w:pPr>
        <w:spacing w:line="276" w:lineRule="auto"/>
        <w:jc w:val="both"/>
        <w:rPr>
          <w:lang w:val="mn-MN"/>
        </w:rPr>
      </w:pPr>
      <w:r>
        <w:rPr>
          <w:lang w:val="mn-MN"/>
        </w:rPr>
        <w:lastRenderedPageBreak/>
        <w:t>Г.Аюушмаа: Манай компани 2012 онд ашиг орлого өндөртэй ажилласан жил байлаа үүнийгээ дагаад зардал ч гарсан. Гол зардалд цалин, цахилгаан гэх мэтийн зүйлүүд харагдаж байна.</w:t>
      </w:r>
    </w:p>
    <w:p w:rsidR="00220641" w:rsidRDefault="00220641" w:rsidP="00184C93">
      <w:pPr>
        <w:spacing w:line="276" w:lineRule="auto"/>
        <w:jc w:val="both"/>
        <w:rPr>
          <w:lang w:val="mn-MN"/>
        </w:rPr>
      </w:pPr>
      <w:r>
        <w:rPr>
          <w:lang w:val="mn-MN"/>
        </w:rPr>
        <w:t>ТУЗ-ийн бүх гишүүдээ Компанийн Засаглалын мэрэгшүүлсэн сургалтанд хамруулсан.</w:t>
      </w:r>
    </w:p>
    <w:p w:rsidR="00220641" w:rsidRDefault="00220641" w:rsidP="00184C93">
      <w:pPr>
        <w:spacing w:line="276" w:lineRule="auto"/>
        <w:jc w:val="both"/>
        <w:rPr>
          <w:lang w:val="mn-MN"/>
        </w:rPr>
      </w:pPr>
    </w:p>
    <w:p w:rsidR="00220641" w:rsidRDefault="00220641" w:rsidP="00184C93">
      <w:pPr>
        <w:spacing w:line="276" w:lineRule="auto"/>
        <w:jc w:val="both"/>
        <w:rPr>
          <w:lang w:val="mn-MN"/>
        </w:rPr>
      </w:pPr>
      <w:r>
        <w:rPr>
          <w:lang w:val="mn-MN"/>
        </w:rPr>
        <w:t>Д.Оюун: Аудитын хорооны дүгнэлтийг уншиж танилцууллаа.</w:t>
      </w:r>
    </w:p>
    <w:p w:rsidR="00220641" w:rsidRDefault="00220641" w:rsidP="00184C93">
      <w:pPr>
        <w:spacing w:line="276" w:lineRule="auto"/>
        <w:jc w:val="both"/>
        <w:rPr>
          <w:lang w:val="mn-MN"/>
        </w:rPr>
      </w:pPr>
    </w:p>
    <w:p w:rsidR="00220641" w:rsidRDefault="00220641" w:rsidP="00184C93">
      <w:pPr>
        <w:spacing w:line="276" w:lineRule="auto"/>
        <w:jc w:val="both"/>
        <w:rPr>
          <w:lang w:val="mn-MN"/>
        </w:rPr>
      </w:pPr>
      <w:r>
        <w:rPr>
          <w:lang w:val="mn-MN"/>
        </w:rPr>
        <w:t>Б.Зориг: Санал асуулгаа танилцуулагдсан асуудлынхаа дараа тухай бүрт нь хэлэлцээд явах уу? Эсвэл бүгд танилцуулагдсаны дараа санал асуулгаа явуулах уу?</w:t>
      </w:r>
    </w:p>
    <w:p w:rsidR="00220641" w:rsidRDefault="00220641" w:rsidP="00184C93">
      <w:pPr>
        <w:spacing w:line="276" w:lineRule="auto"/>
        <w:jc w:val="both"/>
        <w:rPr>
          <w:lang w:val="mn-MN"/>
        </w:rPr>
      </w:pPr>
    </w:p>
    <w:p w:rsidR="00220641" w:rsidRDefault="00220641" w:rsidP="00184C93">
      <w:pPr>
        <w:spacing w:line="276" w:lineRule="auto"/>
        <w:jc w:val="both"/>
        <w:rPr>
          <w:lang w:val="mn-MN"/>
        </w:rPr>
      </w:pPr>
      <w:r>
        <w:rPr>
          <w:lang w:val="mn-MN"/>
        </w:rPr>
        <w:t xml:space="preserve">Бүгд </w:t>
      </w:r>
      <w:r w:rsidR="0067148C">
        <w:rPr>
          <w:lang w:val="mn-MN"/>
        </w:rPr>
        <w:t>санал асуулгаа бүгд танилцуулагдсаны дараа хэлэлцэхээр болов.</w:t>
      </w:r>
    </w:p>
    <w:p w:rsidR="0067148C" w:rsidRDefault="0067148C" w:rsidP="00184C93">
      <w:pPr>
        <w:spacing w:line="276" w:lineRule="auto"/>
        <w:jc w:val="both"/>
        <w:rPr>
          <w:lang w:val="mn-MN"/>
        </w:rPr>
      </w:pPr>
    </w:p>
    <w:p w:rsidR="0067148C" w:rsidRDefault="002E2D7B" w:rsidP="00184C93">
      <w:pPr>
        <w:spacing w:line="276" w:lineRule="auto"/>
        <w:jc w:val="both"/>
      </w:pPr>
      <w:r>
        <w:rPr>
          <w:lang w:val="mn-MN"/>
        </w:rPr>
        <w:t xml:space="preserve">Б.Зориг: 2013 оны үйл ажиллагааны болон бизнес төлөвлөгөөг танилцууллаа. </w:t>
      </w:r>
    </w:p>
    <w:p w:rsidR="00EA1E24" w:rsidRDefault="00EA1E24" w:rsidP="00184C93">
      <w:pPr>
        <w:spacing w:line="276" w:lineRule="auto"/>
        <w:jc w:val="both"/>
      </w:pPr>
    </w:p>
    <w:p w:rsidR="00EA1E24" w:rsidRDefault="00EA1E24" w:rsidP="00184C93">
      <w:pPr>
        <w:spacing w:line="276" w:lineRule="auto"/>
        <w:jc w:val="both"/>
        <w:rPr>
          <w:lang w:val="mn-MN"/>
        </w:rPr>
      </w:pPr>
      <w:r>
        <w:rPr>
          <w:lang w:val="mn-MN"/>
        </w:rPr>
        <w:t>Д.Оюун: Санхүүгийн товч тайланг уншиж танилцууллаа. Манай компани үйл ажиллагаагаа өрөгжүүлж бетон зуурмагийн үйлдвэр байгуулж байгааг та бүхэн мэдэж байгаа. Бетон зуурмагийн талбай сунгахад тодорхой хэмжээний зардал гарна гэж бид тооцож байгаа. Тиймээс нэгж хувьцаанд ноогдох ашигийг 100 /нэг зуун/ төгрөг байхаар санал оруулж байна.</w:t>
      </w:r>
    </w:p>
    <w:p w:rsidR="00F90196" w:rsidRDefault="00F90196" w:rsidP="00184C93">
      <w:pPr>
        <w:spacing w:line="276" w:lineRule="auto"/>
        <w:jc w:val="both"/>
        <w:rPr>
          <w:lang w:val="mn-MN"/>
        </w:rPr>
      </w:pPr>
    </w:p>
    <w:p w:rsidR="00F90196" w:rsidRDefault="00F90196" w:rsidP="00184C93">
      <w:pPr>
        <w:spacing w:line="276" w:lineRule="auto"/>
        <w:jc w:val="both"/>
        <w:rPr>
          <w:lang w:val="mn-MN"/>
        </w:rPr>
      </w:pPr>
      <w:r>
        <w:rPr>
          <w:lang w:val="mn-MN"/>
        </w:rPr>
        <w:t>Б.Зориг: Бид ашигаа  хуваарилахдаа гол нь биш байгууллагынхаа хөгжин дэвшихэд ахиц түлхэц болсон шинэ шинэлэг техник, технологийг нэвтрүүлж, шинэ үйлдвэр байгуулах нь зөв гэж үзэж байгаа.</w:t>
      </w:r>
    </w:p>
    <w:p w:rsidR="007E3907" w:rsidRDefault="007E3907" w:rsidP="00184C93">
      <w:pPr>
        <w:spacing w:line="276" w:lineRule="auto"/>
        <w:jc w:val="both"/>
        <w:rPr>
          <w:lang w:val="mn-MN"/>
        </w:rPr>
      </w:pPr>
    </w:p>
    <w:p w:rsidR="007E3907" w:rsidRDefault="007E3907" w:rsidP="00184C93">
      <w:pPr>
        <w:spacing w:line="276" w:lineRule="auto"/>
        <w:jc w:val="both"/>
        <w:rPr>
          <w:lang w:val="mn-MN"/>
        </w:rPr>
      </w:pPr>
      <w:r>
        <w:rPr>
          <w:lang w:val="mn-MN"/>
        </w:rPr>
        <w:t>Ч.Раднаадагва: Бетон зуурмагийн үйлдвэр хүчин чадлын хувьд ямар вэ?</w:t>
      </w:r>
    </w:p>
    <w:p w:rsidR="00C41E48" w:rsidRDefault="00C41E48" w:rsidP="00184C93">
      <w:pPr>
        <w:spacing w:line="276" w:lineRule="auto"/>
        <w:jc w:val="both"/>
        <w:rPr>
          <w:lang w:val="mn-MN"/>
        </w:rPr>
      </w:pPr>
    </w:p>
    <w:p w:rsidR="00C41E48" w:rsidRPr="002C4833" w:rsidRDefault="00C41E48" w:rsidP="00184C93">
      <w:pPr>
        <w:spacing w:line="276" w:lineRule="auto"/>
        <w:jc w:val="both"/>
        <w:rPr>
          <w:lang w:val="mn-MN"/>
        </w:rPr>
      </w:pPr>
      <w:r>
        <w:rPr>
          <w:lang w:val="mn-MN"/>
        </w:rPr>
        <w:t>Б.Зориг:</w:t>
      </w:r>
      <w:r w:rsidR="002C4833">
        <w:rPr>
          <w:lang w:val="mn-MN"/>
        </w:rPr>
        <w:t xml:space="preserve"> Цагт 120 м</w:t>
      </w:r>
      <w:r w:rsidR="002C4833" w:rsidRPr="002C4833">
        <w:rPr>
          <w:vertAlign w:val="superscript"/>
          <w:lang w:val="mn-MN"/>
        </w:rPr>
        <w:t>3</w:t>
      </w:r>
      <w:r w:rsidR="002C4833">
        <w:rPr>
          <w:lang w:val="mn-MN"/>
        </w:rPr>
        <w:t xml:space="preserve"> зуурмаг үйлдвэрлэх хүчин чадалтай.</w:t>
      </w:r>
    </w:p>
    <w:p w:rsidR="000D0076" w:rsidRDefault="000D0076" w:rsidP="00184C93">
      <w:pPr>
        <w:spacing w:line="276" w:lineRule="auto"/>
        <w:jc w:val="both"/>
        <w:rPr>
          <w:lang w:val="mn-MN"/>
        </w:rPr>
      </w:pPr>
    </w:p>
    <w:p w:rsidR="000D0076" w:rsidRDefault="00C440C0" w:rsidP="00184C93">
      <w:pPr>
        <w:spacing w:line="276" w:lineRule="auto"/>
        <w:jc w:val="both"/>
        <w:rPr>
          <w:lang w:val="mn-MN"/>
        </w:rPr>
      </w:pPr>
      <w:r>
        <w:rPr>
          <w:lang w:val="mn-MN"/>
        </w:rPr>
        <w:t>Г.</w:t>
      </w:r>
      <w:r w:rsidR="007C3686">
        <w:rPr>
          <w:lang w:val="mn-MN"/>
        </w:rPr>
        <w:t>Болормаа: Азийн хөгжлийн банкны зээлийн хувьд ямар түвшинд байгаа вэ?</w:t>
      </w:r>
    </w:p>
    <w:p w:rsidR="007C3686" w:rsidRDefault="007C3686" w:rsidP="00184C93">
      <w:pPr>
        <w:spacing w:line="276" w:lineRule="auto"/>
        <w:jc w:val="both"/>
        <w:rPr>
          <w:lang w:val="mn-MN"/>
        </w:rPr>
      </w:pPr>
    </w:p>
    <w:p w:rsidR="007C3686" w:rsidRDefault="007C3686" w:rsidP="00184C93">
      <w:pPr>
        <w:spacing w:line="276" w:lineRule="auto"/>
        <w:jc w:val="both"/>
        <w:rPr>
          <w:lang w:val="mn-MN"/>
        </w:rPr>
      </w:pPr>
      <w:r>
        <w:rPr>
          <w:lang w:val="mn-MN"/>
        </w:rPr>
        <w:t xml:space="preserve">Б.Зориг: </w:t>
      </w:r>
      <w:r w:rsidR="00C0125B">
        <w:rPr>
          <w:lang w:val="mn-MN"/>
        </w:rPr>
        <w:t>Анх 10,685,800 ам долларын буюу 1,184,622,000 төгрөгийн барааг 1992-1993 онуудад хүлээн авч 1992-1995 онуудад 891,090,502 төгрөгийг төлж байсан. Үлдэгдэл 293,531,198 төгрөг байгаа. Сангийн Яам</w:t>
      </w:r>
      <w:r w:rsidR="00E56E24">
        <w:rPr>
          <w:lang w:val="mn-MN"/>
        </w:rPr>
        <w:t>ны шүүхэд хандсан нэхэмжлэлийг</w:t>
      </w:r>
      <w:bookmarkStart w:id="0" w:name="_GoBack"/>
      <w:bookmarkEnd w:id="0"/>
      <w:r w:rsidR="00C0125B">
        <w:rPr>
          <w:lang w:val="mn-MN"/>
        </w:rPr>
        <w:t xml:space="preserve"> анхан шатны шүүхийн шийдвэрээр хөөн хэлэлцэх хугацаа дууссан тул хэрэгсэхгүй болгосон боловч Нийслэлийн давж заадах шатны хурлаас анхан шатны шүүхэд буцаасан.</w:t>
      </w:r>
    </w:p>
    <w:p w:rsidR="007C3686" w:rsidRDefault="007C3686" w:rsidP="00184C93">
      <w:pPr>
        <w:spacing w:line="276" w:lineRule="auto"/>
        <w:jc w:val="both"/>
        <w:rPr>
          <w:lang w:val="mn-MN"/>
        </w:rPr>
      </w:pPr>
    </w:p>
    <w:p w:rsidR="007C3686" w:rsidRDefault="007C3686" w:rsidP="00184C93">
      <w:pPr>
        <w:spacing w:line="276" w:lineRule="auto"/>
        <w:jc w:val="both"/>
        <w:rPr>
          <w:lang w:val="mn-MN"/>
        </w:rPr>
      </w:pPr>
      <w:r>
        <w:rPr>
          <w:lang w:val="mn-MN"/>
        </w:rPr>
        <w:t>Ч.Раднаадагва: Хараат бус гишүүнтэй юу? Ямар шалгуурыг үндэслэж сонгосон бэ?</w:t>
      </w:r>
    </w:p>
    <w:p w:rsidR="007C3686" w:rsidRDefault="007C3686" w:rsidP="00184C93">
      <w:pPr>
        <w:spacing w:line="276" w:lineRule="auto"/>
        <w:jc w:val="both"/>
        <w:rPr>
          <w:lang w:val="mn-MN"/>
        </w:rPr>
      </w:pPr>
    </w:p>
    <w:p w:rsidR="000E10D7" w:rsidRDefault="000E10D7" w:rsidP="000E10D7">
      <w:pPr>
        <w:spacing w:line="276" w:lineRule="auto"/>
        <w:jc w:val="both"/>
        <w:rPr>
          <w:lang w:val="mn-MN"/>
        </w:rPr>
      </w:pPr>
      <w:r>
        <w:rPr>
          <w:lang w:val="mn-MN"/>
        </w:rPr>
        <w:lastRenderedPageBreak/>
        <w:t>Б.Зориг: Сонгон шалгаруулалтын журмаар зар өгч сонгосон. Үүнээс нэг хүнийг санал тавьж ажиллуулж байгаа.</w:t>
      </w:r>
    </w:p>
    <w:p w:rsidR="00C440C0" w:rsidRDefault="00C440C0" w:rsidP="000E10D7">
      <w:pPr>
        <w:spacing w:line="276" w:lineRule="auto"/>
        <w:jc w:val="both"/>
        <w:rPr>
          <w:lang w:val="mn-MN"/>
        </w:rPr>
      </w:pPr>
    </w:p>
    <w:p w:rsidR="00C440C0" w:rsidRDefault="00C440C0" w:rsidP="000E10D7">
      <w:pPr>
        <w:spacing w:line="276" w:lineRule="auto"/>
        <w:jc w:val="both"/>
        <w:rPr>
          <w:lang w:val="mn-MN"/>
        </w:rPr>
      </w:pPr>
      <w:r>
        <w:rPr>
          <w:lang w:val="mn-MN"/>
        </w:rPr>
        <w:t>Б.Мөнхтуяа</w:t>
      </w:r>
      <w:r w:rsidR="0018511E">
        <w:rPr>
          <w:lang w:val="mn-MN"/>
        </w:rPr>
        <w:t>: Блокны үйлдвэрт онцгой шинэ техник технологи байгаа юу?</w:t>
      </w:r>
    </w:p>
    <w:p w:rsidR="0018511E" w:rsidRDefault="0018511E" w:rsidP="000E10D7">
      <w:pPr>
        <w:spacing w:line="276" w:lineRule="auto"/>
        <w:jc w:val="both"/>
        <w:rPr>
          <w:lang w:val="mn-MN"/>
        </w:rPr>
      </w:pPr>
    </w:p>
    <w:p w:rsidR="00C440C0" w:rsidRDefault="0018511E" w:rsidP="000E10D7">
      <w:pPr>
        <w:spacing w:line="276" w:lineRule="auto"/>
        <w:jc w:val="both"/>
        <w:rPr>
          <w:lang w:val="mn-MN"/>
        </w:rPr>
      </w:pPr>
      <w:r>
        <w:rPr>
          <w:lang w:val="mn-MN"/>
        </w:rPr>
        <w:t>Б.Зориг: Сүүлийн үеийн Хятдад үйлдвэрлэсэн гадны улс орнуудруу гаргадаг тоног төхөөрөмжийг нэмвтрүүлж байгаа.</w:t>
      </w:r>
    </w:p>
    <w:p w:rsidR="0018511E" w:rsidRDefault="0018511E" w:rsidP="000E10D7">
      <w:pPr>
        <w:spacing w:line="276" w:lineRule="auto"/>
        <w:jc w:val="both"/>
        <w:rPr>
          <w:lang w:val="mn-MN"/>
        </w:rPr>
      </w:pPr>
    </w:p>
    <w:p w:rsidR="00C440C0" w:rsidRDefault="00C440C0" w:rsidP="000E10D7">
      <w:pPr>
        <w:spacing w:line="276" w:lineRule="auto"/>
        <w:jc w:val="both"/>
        <w:rPr>
          <w:lang w:val="mn-MN"/>
        </w:rPr>
      </w:pPr>
      <w:r>
        <w:rPr>
          <w:lang w:val="mn-MN"/>
        </w:rPr>
        <w:t>Г.Болормаа</w:t>
      </w:r>
      <w:r w:rsidR="004120F9">
        <w:rPr>
          <w:lang w:val="mn-MN"/>
        </w:rPr>
        <w:t>: Хүнсний бүтээгдэхүүн импортоор оруулдаг гэсэн. Хаа хаанаас ямар нэр төрлийн бүтээгдэхүүн оруулж ирдэг вэ?</w:t>
      </w:r>
    </w:p>
    <w:p w:rsidR="004120F9" w:rsidRDefault="004120F9" w:rsidP="000E10D7">
      <w:pPr>
        <w:spacing w:line="276" w:lineRule="auto"/>
        <w:jc w:val="both"/>
        <w:rPr>
          <w:lang w:val="mn-MN"/>
        </w:rPr>
      </w:pPr>
    </w:p>
    <w:p w:rsidR="004120F9" w:rsidRPr="00CE3CEB" w:rsidRDefault="009E657A" w:rsidP="000E10D7">
      <w:pPr>
        <w:spacing w:line="276" w:lineRule="auto"/>
        <w:jc w:val="both"/>
        <w:rPr>
          <w:lang w:val="mn-MN"/>
        </w:rPr>
      </w:pPr>
      <w:r>
        <w:rPr>
          <w:lang w:val="mn-MN"/>
        </w:rPr>
        <w:t>Д.Оюун:</w:t>
      </w:r>
      <w:r w:rsidR="00CE3CEB">
        <w:rPr>
          <w:lang w:val="mn-MN"/>
        </w:rPr>
        <w:t xml:space="preserve"> 2012 онд Япон улс Монго улсын Засгийн газрын хоорондын гэрээний дагуу цаган будаа импортлосоныг манай компани хадгалсан. Мөн элсэн чихрийг Английн </w:t>
      </w:r>
      <w:proofErr w:type="spellStart"/>
      <w:r w:rsidR="00CE3CEB">
        <w:t>Czarnicow</w:t>
      </w:r>
      <w:proofErr w:type="spellEnd"/>
      <w:r w:rsidR="00CE3CEB">
        <w:t xml:space="preserve"> sugar </w:t>
      </w:r>
      <w:r w:rsidR="00CE3CEB">
        <w:rPr>
          <w:lang w:val="mn-MN"/>
        </w:rPr>
        <w:t>компаниас импортолж оруулж ирдэг байгаа.</w:t>
      </w:r>
    </w:p>
    <w:p w:rsidR="009E657A" w:rsidRDefault="009E657A" w:rsidP="000E10D7">
      <w:pPr>
        <w:spacing w:line="276" w:lineRule="auto"/>
        <w:jc w:val="both"/>
        <w:rPr>
          <w:lang w:val="mn-MN"/>
        </w:rPr>
      </w:pPr>
    </w:p>
    <w:p w:rsidR="009E657A" w:rsidRDefault="009E657A" w:rsidP="000E10D7">
      <w:pPr>
        <w:spacing w:line="276" w:lineRule="auto"/>
        <w:jc w:val="both"/>
        <w:rPr>
          <w:lang w:val="mn-MN"/>
        </w:rPr>
      </w:pPr>
      <w:r>
        <w:rPr>
          <w:lang w:val="mn-MN"/>
        </w:rPr>
        <w:t xml:space="preserve">Б.Зориг: Өөр асууж тодруулах зүйл та бүхэнд байна уу? </w:t>
      </w:r>
    </w:p>
    <w:p w:rsidR="009E657A" w:rsidRDefault="009E657A" w:rsidP="000E10D7">
      <w:pPr>
        <w:spacing w:line="276" w:lineRule="auto"/>
        <w:jc w:val="both"/>
        <w:rPr>
          <w:lang w:val="mn-MN"/>
        </w:rPr>
      </w:pPr>
    </w:p>
    <w:p w:rsidR="009E657A" w:rsidRDefault="007A338E" w:rsidP="000E10D7">
      <w:pPr>
        <w:spacing w:line="276" w:lineRule="auto"/>
        <w:jc w:val="both"/>
        <w:rPr>
          <w:lang w:val="mn-MN"/>
        </w:rPr>
      </w:pPr>
      <w:r>
        <w:rPr>
          <w:lang w:val="mn-MN"/>
        </w:rPr>
        <w:t>Бүгд байхгүй гэв.</w:t>
      </w:r>
    </w:p>
    <w:p w:rsidR="007A338E" w:rsidRDefault="007A338E" w:rsidP="000E10D7">
      <w:pPr>
        <w:spacing w:line="276" w:lineRule="auto"/>
        <w:jc w:val="both"/>
        <w:rPr>
          <w:lang w:val="mn-MN"/>
        </w:rPr>
      </w:pPr>
    </w:p>
    <w:p w:rsidR="007A338E" w:rsidRDefault="007A338E" w:rsidP="000E10D7">
      <w:pPr>
        <w:spacing w:line="276" w:lineRule="auto"/>
        <w:jc w:val="both"/>
        <w:rPr>
          <w:lang w:val="mn-MN"/>
        </w:rPr>
      </w:pPr>
      <w:r>
        <w:rPr>
          <w:lang w:val="mn-MN"/>
        </w:rPr>
        <w:t>Асуулт хариулт санал шүүмжлэлээ хааж Тооллогын ко</w:t>
      </w:r>
      <w:r w:rsidR="00E42158">
        <w:rPr>
          <w:lang w:val="mn-MN"/>
        </w:rPr>
        <w:t>мисс санал авах хуудсыг тарааж, хэсэг хугацааны дараа бөгөлсөн саналын хуудсыг авч Тооллогын комиссын</w:t>
      </w:r>
      <w:r w:rsidR="00952378">
        <w:rPr>
          <w:lang w:val="mn-MN"/>
        </w:rPr>
        <w:t xml:space="preserve"> дарга Т.Мөнхжаргал </w:t>
      </w:r>
      <w:r w:rsidR="00D60838">
        <w:rPr>
          <w:lang w:val="mn-MN"/>
        </w:rPr>
        <w:t xml:space="preserve">тооллогын дүнгийн талаарх </w:t>
      </w:r>
      <w:r w:rsidR="00952378">
        <w:rPr>
          <w:lang w:val="mn-MN"/>
        </w:rPr>
        <w:t>тогтоол</w:t>
      </w:r>
      <w:r w:rsidR="00E42158">
        <w:rPr>
          <w:lang w:val="mn-MN"/>
        </w:rPr>
        <w:t xml:space="preserve"> уншиж танилцууллаа.</w:t>
      </w:r>
    </w:p>
    <w:p w:rsidR="00883BA9" w:rsidRDefault="00883BA9" w:rsidP="000E10D7">
      <w:pPr>
        <w:spacing w:line="276" w:lineRule="auto"/>
        <w:jc w:val="both"/>
        <w:rPr>
          <w:lang w:val="mn-MN"/>
        </w:rPr>
      </w:pPr>
    </w:p>
    <w:p w:rsidR="00883BA9" w:rsidRDefault="00883BA9" w:rsidP="000E10D7">
      <w:pPr>
        <w:spacing w:line="276" w:lineRule="auto"/>
        <w:jc w:val="both"/>
        <w:rPr>
          <w:lang w:val="mn-MN"/>
        </w:rPr>
      </w:pPr>
      <w:r>
        <w:rPr>
          <w:lang w:val="mn-MN"/>
        </w:rPr>
        <w:t>Тооллогын к</w:t>
      </w:r>
      <w:r w:rsidR="00F9238A">
        <w:rPr>
          <w:lang w:val="mn-MN"/>
        </w:rPr>
        <w:t>омиссын тогтоол санал нэгтэй</w:t>
      </w:r>
      <w:r>
        <w:rPr>
          <w:lang w:val="mn-MN"/>
        </w:rPr>
        <w:t xml:space="preserve"> батлагдлаа.</w:t>
      </w:r>
    </w:p>
    <w:p w:rsidR="00952378" w:rsidRDefault="00952378" w:rsidP="000E10D7">
      <w:pPr>
        <w:spacing w:line="276" w:lineRule="auto"/>
        <w:jc w:val="both"/>
        <w:rPr>
          <w:lang w:val="mn-MN"/>
        </w:rPr>
      </w:pPr>
    </w:p>
    <w:p w:rsidR="00D60838" w:rsidRDefault="00952378" w:rsidP="000E10D7">
      <w:pPr>
        <w:spacing w:line="276" w:lineRule="auto"/>
        <w:jc w:val="both"/>
        <w:rPr>
          <w:lang w:val="mn-MN"/>
        </w:rPr>
      </w:pPr>
      <w:r>
        <w:rPr>
          <w:lang w:val="mn-MN"/>
        </w:rPr>
        <w:t>Б.Зориг: Хувьцаа эзэмшигчдийн хурлаас гарах тогтоолын төслийг уншиж танилцуулав.</w:t>
      </w:r>
    </w:p>
    <w:p w:rsidR="00F32659" w:rsidRDefault="00F32659" w:rsidP="000E10D7">
      <w:pPr>
        <w:spacing w:line="276" w:lineRule="auto"/>
        <w:jc w:val="both"/>
        <w:rPr>
          <w:lang w:val="mn-MN"/>
        </w:rPr>
      </w:pPr>
      <w:r>
        <w:rPr>
          <w:lang w:val="mn-MN"/>
        </w:rPr>
        <w:t xml:space="preserve">      1.   </w:t>
      </w:r>
      <w:r w:rsidR="00D17D8F">
        <w:rPr>
          <w:lang w:val="mn-MN"/>
        </w:rPr>
        <w:t>2012 оны үйл ажил</w:t>
      </w:r>
      <w:r>
        <w:rPr>
          <w:lang w:val="mn-MN"/>
        </w:rPr>
        <w:t>лагааны болон санхүүгийн тайлан</w:t>
      </w:r>
    </w:p>
    <w:p w:rsidR="00F32659" w:rsidRDefault="00F32659" w:rsidP="000E10D7">
      <w:pPr>
        <w:spacing w:line="276" w:lineRule="auto"/>
        <w:jc w:val="both"/>
        <w:rPr>
          <w:lang w:val="mn-MN"/>
        </w:rPr>
      </w:pPr>
      <w:r>
        <w:rPr>
          <w:lang w:val="mn-MN"/>
        </w:rPr>
        <w:t xml:space="preserve">      2.  </w:t>
      </w:r>
      <w:r w:rsidR="00D17D8F">
        <w:rPr>
          <w:lang w:val="mn-MN"/>
        </w:rPr>
        <w:t xml:space="preserve"> 2013 оны бизнес төлөвлөгөө батлах</w:t>
      </w:r>
    </w:p>
    <w:p w:rsidR="00952378" w:rsidRDefault="00F32659" w:rsidP="000E10D7">
      <w:pPr>
        <w:spacing w:line="276" w:lineRule="auto"/>
        <w:jc w:val="both"/>
        <w:rPr>
          <w:lang w:val="mn-MN"/>
        </w:rPr>
      </w:pPr>
      <w:r>
        <w:rPr>
          <w:lang w:val="mn-MN"/>
        </w:rPr>
        <w:t xml:space="preserve">      3.   Н</w:t>
      </w:r>
      <w:r w:rsidR="00D17D8F">
        <w:rPr>
          <w:lang w:val="mn-MN"/>
        </w:rPr>
        <w:t>огдол ашиг хуваарилах тухай</w:t>
      </w:r>
      <w:r w:rsidR="00952378">
        <w:rPr>
          <w:lang w:val="mn-MN"/>
        </w:rPr>
        <w:t xml:space="preserve"> </w:t>
      </w:r>
      <w:r>
        <w:rPr>
          <w:lang w:val="mn-MN"/>
        </w:rPr>
        <w:t>тус тус батлав.</w:t>
      </w:r>
    </w:p>
    <w:p w:rsidR="00952378" w:rsidRDefault="00952378" w:rsidP="000E10D7">
      <w:pPr>
        <w:spacing w:line="276" w:lineRule="auto"/>
        <w:jc w:val="both"/>
        <w:rPr>
          <w:lang w:val="mn-MN"/>
        </w:rPr>
      </w:pPr>
    </w:p>
    <w:p w:rsidR="00952378" w:rsidRDefault="00952378" w:rsidP="000E10D7">
      <w:pPr>
        <w:spacing w:line="276" w:lineRule="auto"/>
        <w:jc w:val="both"/>
        <w:rPr>
          <w:lang w:val="mn-MN"/>
        </w:rPr>
      </w:pPr>
      <w:r>
        <w:rPr>
          <w:lang w:val="mn-MN"/>
        </w:rPr>
        <w:t>Тогтоол 100 хувийн санал нэгтэй батлагдав.</w:t>
      </w:r>
    </w:p>
    <w:p w:rsidR="005F2A26" w:rsidRDefault="005F2A26" w:rsidP="000E10D7">
      <w:pPr>
        <w:spacing w:line="276" w:lineRule="auto"/>
        <w:jc w:val="both"/>
        <w:rPr>
          <w:lang w:val="mn-MN"/>
        </w:rPr>
      </w:pPr>
    </w:p>
    <w:p w:rsidR="005F2A26" w:rsidRDefault="005F2A26" w:rsidP="000E10D7">
      <w:pPr>
        <w:spacing w:line="276" w:lineRule="auto"/>
        <w:jc w:val="both"/>
        <w:rPr>
          <w:lang w:val="mn-MN"/>
        </w:rPr>
      </w:pPr>
      <w:r>
        <w:rPr>
          <w:lang w:val="mn-MN"/>
        </w:rPr>
        <w:t>ШИЙДВЭРЛЭСЭН НЬ:</w:t>
      </w:r>
      <w:r w:rsidR="00F32659">
        <w:rPr>
          <w:lang w:val="mn-MN"/>
        </w:rPr>
        <w:t xml:space="preserve"> </w:t>
      </w:r>
    </w:p>
    <w:p w:rsidR="00F32659" w:rsidRDefault="00F32659" w:rsidP="00F32659">
      <w:pPr>
        <w:pStyle w:val="ListParagraph"/>
        <w:numPr>
          <w:ilvl w:val="0"/>
          <w:numId w:val="3"/>
        </w:numPr>
        <w:spacing w:line="276" w:lineRule="auto"/>
        <w:jc w:val="both"/>
        <w:rPr>
          <w:lang w:val="mn-MN"/>
        </w:rPr>
      </w:pPr>
      <w:r>
        <w:rPr>
          <w:lang w:val="mn-MN"/>
        </w:rPr>
        <w:t>2012 үйл ажиллагааны тайлан болон санхүүгийн тайлан, 2013 оны бизнес төлөвлөгөөндөө хувьцаа эзэмшигчдийн зүгээс гаргасан санал хүсэлтийг оруулан ажиллах. Компанийн уриа, эрхэм зорилготой болох. Шинэлэг санаа, шинэ бүтээлийг дэмжин ажиллахыг компанийн удирдлагууд болон төлөөлөн удирдах зөвлөлийн гишүүдэд үүрэг болгов.</w:t>
      </w:r>
    </w:p>
    <w:p w:rsidR="00F32659" w:rsidRDefault="00F32659" w:rsidP="00F32659">
      <w:pPr>
        <w:pStyle w:val="ListParagraph"/>
        <w:numPr>
          <w:ilvl w:val="0"/>
          <w:numId w:val="3"/>
        </w:numPr>
        <w:spacing w:line="276" w:lineRule="auto"/>
        <w:jc w:val="both"/>
        <w:rPr>
          <w:lang w:val="mn-MN"/>
        </w:rPr>
      </w:pPr>
      <w:r>
        <w:rPr>
          <w:lang w:val="mn-MN"/>
        </w:rPr>
        <w:lastRenderedPageBreak/>
        <w:t xml:space="preserve">Хувьцаа эзэмшигчдийн хурлын материалыг хуулийн заасан хугацаанд </w:t>
      </w:r>
      <w:r w:rsidR="008510B1">
        <w:rPr>
          <w:lang w:val="mn-MN"/>
        </w:rPr>
        <w:t>зохих ёсны газруудад нь хүргүүлэхийг ТУЗ-ийн нарийн бичгийн дарга Г.Сарнайд үүрэг болгов.</w:t>
      </w:r>
    </w:p>
    <w:p w:rsidR="008510B1" w:rsidRDefault="008510B1" w:rsidP="00F32659">
      <w:pPr>
        <w:pStyle w:val="ListParagraph"/>
        <w:numPr>
          <w:ilvl w:val="0"/>
          <w:numId w:val="3"/>
        </w:numPr>
        <w:spacing w:line="276" w:lineRule="auto"/>
        <w:jc w:val="both"/>
        <w:rPr>
          <w:lang w:val="mn-MN"/>
        </w:rPr>
      </w:pPr>
      <w:r>
        <w:rPr>
          <w:lang w:val="mn-MN"/>
        </w:rPr>
        <w:t xml:space="preserve">Нэгж хувьцаанд оногдох ногдол ашгийг 100 /нэг зуун/ төгрөгийг </w:t>
      </w:r>
      <w:r w:rsidR="002B0031">
        <w:rPr>
          <w:lang w:val="mn-MN"/>
        </w:rPr>
        <w:t>“ҮЦТТТХТ” ХХК-иар дамжуулан 2013 оны 03 дугаар сарын 18-ны бүртгэлийн өдөр тасалбар болгосон хугацаагаар тооцож хувьцаа эзэмшигчдийн хувийн дансанд</w:t>
      </w:r>
      <w:r w:rsidR="002B0031" w:rsidRPr="00704E39">
        <w:rPr>
          <w:lang w:val="mn-MN"/>
        </w:rPr>
        <w:t xml:space="preserve"> </w:t>
      </w:r>
      <w:r w:rsidR="002B0031">
        <w:t xml:space="preserve">2 </w:t>
      </w:r>
      <w:r w:rsidR="002B0031">
        <w:rPr>
          <w:lang w:val="mn-MN"/>
        </w:rPr>
        <w:t>дугаар улиралд багтаан байршуулахаар тогтов.</w:t>
      </w:r>
    </w:p>
    <w:p w:rsidR="00F32659" w:rsidRPr="008510B1" w:rsidRDefault="00F32659" w:rsidP="008510B1">
      <w:pPr>
        <w:spacing w:line="276" w:lineRule="auto"/>
        <w:ind w:left="360"/>
        <w:jc w:val="both"/>
        <w:rPr>
          <w:lang w:val="mn-MN"/>
        </w:rPr>
      </w:pPr>
    </w:p>
    <w:p w:rsidR="00033D03" w:rsidRDefault="00033D03" w:rsidP="000E10D7">
      <w:pPr>
        <w:spacing w:line="276" w:lineRule="auto"/>
        <w:jc w:val="both"/>
        <w:rPr>
          <w:lang w:val="mn-MN"/>
        </w:rPr>
      </w:pPr>
    </w:p>
    <w:p w:rsidR="00033D03" w:rsidRDefault="00033D03" w:rsidP="000E10D7">
      <w:pPr>
        <w:spacing w:line="276" w:lineRule="auto"/>
        <w:jc w:val="both"/>
        <w:rPr>
          <w:lang w:val="mn-MN"/>
        </w:rPr>
      </w:pPr>
      <w:r>
        <w:rPr>
          <w:lang w:val="mn-MN"/>
        </w:rPr>
        <w:t>Б.Зориг: Хаалтын үг хэлж хурлыг өндөрлүүлэв.</w:t>
      </w:r>
    </w:p>
    <w:p w:rsidR="00766FC2" w:rsidRDefault="00766FC2" w:rsidP="00766FC2">
      <w:pPr>
        <w:spacing w:line="276" w:lineRule="auto"/>
        <w:rPr>
          <w:lang w:val="mn-MN"/>
        </w:rPr>
      </w:pPr>
    </w:p>
    <w:p w:rsidR="00766FC2" w:rsidRDefault="00766FC2" w:rsidP="00766FC2">
      <w:pPr>
        <w:spacing w:line="276" w:lineRule="auto"/>
        <w:rPr>
          <w:lang w:val="mn-MN"/>
        </w:rPr>
      </w:pPr>
    </w:p>
    <w:p w:rsidR="00766FC2" w:rsidRPr="0042688F" w:rsidRDefault="0042688F" w:rsidP="00766FC2">
      <w:pPr>
        <w:spacing w:line="276" w:lineRule="auto"/>
        <w:rPr>
          <w:b/>
          <w:lang w:val="mn-MN"/>
        </w:rPr>
      </w:pPr>
      <w:r>
        <w:rPr>
          <w:b/>
          <w:lang w:val="mn-MN"/>
        </w:rPr>
        <w:t xml:space="preserve">             </w:t>
      </w:r>
      <w:r w:rsidR="00766FC2" w:rsidRPr="0042688F">
        <w:rPr>
          <w:b/>
          <w:lang w:val="mn-MN"/>
        </w:rPr>
        <w:t xml:space="preserve">ХУРЛЫН ДАРГА                                                                        </w:t>
      </w:r>
      <w:r>
        <w:rPr>
          <w:b/>
          <w:lang w:val="mn-MN"/>
        </w:rPr>
        <w:t xml:space="preserve">    </w:t>
      </w:r>
      <w:r w:rsidR="00766FC2" w:rsidRPr="0042688F">
        <w:rPr>
          <w:b/>
          <w:lang w:val="mn-MN"/>
        </w:rPr>
        <w:t>Б.ЗОРИГ</w:t>
      </w:r>
    </w:p>
    <w:p w:rsidR="00766FC2" w:rsidRPr="0042688F" w:rsidRDefault="00766FC2" w:rsidP="00766FC2">
      <w:pPr>
        <w:spacing w:line="276" w:lineRule="auto"/>
        <w:jc w:val="center"/>
        <w:rPr>
          <w:b/>
          <w:lang w:val="mn-MN"/>
        </w:rPr>
      </w:pPr>
    </w:p>
    <w:p w:rsidR="00766FC2" w:rsidRPr="0042688F" w:rsidRDefault="00766FC2" w:rsidP="00766FC2">
      <w:pPr>
        <w:spacing w:line="276" w:lineRule="auto"/>
        <w:jc w:val="center"/>
        <w:rPr>
          <w:b/>
          <w:lang w:val="mn-MN"/>
        </w:rPr>
      </w:pPr>
      <w:r w:rsidRPr="0042688F">
        <w:rPr>
          <w:b/>
          <w:lang w:val="mn-MN"/>
        </w:rPr>
        <w:t>ХУРЛЫН ТЭМДЭГЛЭЛ ХӨТӨЛСӨН                                      Г.САРНАЙ</w:t>
      </w:r>
    </w:p>
    <w:p w:rsidR="007C3686" w:rsidRDefault="007C3686" w:rsidP="00184C93">
      <w:pPr>
        <w:spacing w:line="276" w:lineRule="auto"/>
        <w:jc w:val="both"/>
        <w:rPr>
          <w:lang w:val="mn-MN"/>
        </w:rPr>
      </w:pPr>
    </w:p>
    <w:p w:rsidR="00EA1E24" w:rsidRDefault="00EA1E24" w:rsidP="00184C93">
      <w:pPr>
        <w:spacing w:line="276" w:lineRule="auto"/>
        <w:jc w:val="both"/>
        <w:rPr>
          <w:lang w:val="mn-MN"/>
        </w:rPr>
      </w:pPr>
    </w:p>
    <w:p w:rsidR="00EA1E24" w:rsidRPr="00EA1E24" w:rsidRDefault="00EA1E24" w:rsidP="00184C93">
      <w:pPr>
        <w:spacing w:line="276" w:lineRule="auto"/>
        <w:jc w:val="both"/>
        <w:rPr>
          <w:lang w:val="mn-MN"/>
        </w:rPr>
      </w:pPr>
    </w:p>
    <w:p w:rsidR="00220641" w:rsidRDefault="00220641" w:rsidP="00184C93">
      <w:pPr>
        <w:spacing w:line="276" w:lineRule="auto"/>
        <w:jc w:val="both"/>
        <w:rPr>
          <w:lang w:val="mn-MN"/>
        </w:rPr>
      </w:pPr>
    </w:p>
    <w:p w:rsidR="00184C93" w:rsidRDefault="00184C93" w:rsidP="00184C93">
      <w:pPr>
        <w:spacing w:line="276" w:lineRule="auto"/>
        <w:jc w:val="both"/>
        <w:rPr>
          <w:lang w:val="mn-MN"/>
        </w:rPr>
      </w:pPr>
    </w:p>
    <w:p w:rsidR="00184C93" w:rsidRDefault="00184C93" w:rsidP="00184C93">
      <w:pPr>
        <w:spacing w:line="276" w:lineRule="auto"/>
        <w:jc w:val="both"/>
        <w:rPr>
          <w:lang w:val="mn-MN"/>
        </w:rPr>
      </w:pPr>
    </w:p>
    <w:p w:rsidR="00C628FE" w:rsidRDefault="00C628FE" w:rsidP="00C628FE">
      <w:pPr>
        <w:jc w:val="both"/>
        <w:rPr>
          <w:lang w:val="mn-MN"/>
        </w:rPr>
      </w:pPr>
    </w:p>
    <w:p w:rsidR="00C628FE" w:rsidRPr="00C628FE" w:rsidRDefault="00C628FE" w:rsidP="00C628FE">
      <w:pPr>
        <w:jc w:val="both"/>
        <w:rPr>
          <w:lang w:val="mn-MN"/>
        </w:rPr>
      </w:pPr>
    </w:p>
    <w:sectPr w:rsidR="00C628FE" w:rsidRPr="00C628FE" w:rsidSect="00220641">
      <w:headerReference w:type="default" r:id="rId9"/>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DBA" w:rsidRDefault="00573DBA" w:rsidP="001C45BF">
      <w:r>
        <w:separator/>
      </w:r>
    </w:p>
  </w:endnote>
  <w:endnote w:type="continuationSeparator" w:id="0">
    <w:p w:rsidR="00573DBA" w:rsidRDefault="00573DBA" w:rsidP="001C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Mon">
    <w:panose1 w:val="02020500000000000000"/>
    <w:charset w:val="00"/>
    <w:family w:val="roman"/>
    <w:pitch w:val="variable"/>
    <w:sig w:usb0="00000007" w:usb1="00000000" w:usb2="00000000" w:usb3="00000000" w:csb0="0000008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DBA" w:rsidRDefault="00573DBA" w:rsidP="001C45BF">
      <w:r>
        <w:separator/>
      </w:r>
    </w:p>
  </w:footnote>
  <w:footnote w:type="continuationSeparator" w:id="0">
    <w:p w:rsidR="00573DBA" w:rsidRDefault="00573DBA" w:rsidP="001C45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5BF" w:rsidRPr="0017658C" w:rsidRDefault="001C45BF" w:rsidP="001C45BF">
    <w:pPr>
      <w:contextualSpacing/>
      <w:jc w:val="both"/>
      <w:rPr>
        <w:rFonts w:ascii="Times New Roman Mon" w:hAnsi="Times New Roman Mon" w:cs="Arial"/>
        <w:b/>
        <w:i/>
        <w:color w:val="4F81BD" w:themeColor="accent1"/>
        <w:sz w:val="32"/>
        <w:szCs w:val="52"/>
        <w:lang w:val="mn-MN"/>
      </w:rPr>
    </w:pPr>
    <w:r w:rsidRPr="0017658C">
      <w:rPr>
        <w:b/>
        <w:i/>
        <w:noProof/>
        <w:color w:val="4F81BD" w:themeColor="accent1"/>
      </w:rPr>
      <w:drawing>
        <wp:anchor distT="0" distB="0" distL="114300" distR="114300" simplePos="0" relativeHeight="251659264" behindDoc="0" locked="0" layoutInCell="1" allowOverlap="1" wp14:anchorId="20581E60" wp14:editId="6F91FC0C">
          <wp:simplePos x="0" y="0"/>
          <wp:positionH relativeFrom="column">
            <wp:posOffset>-333375</wp:posOffset>
          </wp:positionH>
          <wp:positionV relativeFrom="paragraph">
            <wp:posOffset>-333375</wp:posOffset>
          </wp:positionV>
          <wp:extent cx="1000125" cy="847725"/>
          <wp:effectExtent l="0" t="0" r="9525" b="9525"/>
          <wp:wrapSquare wrapText="bothSides"/>
          <wp:docPr id="4" name="Picture 4"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658C">
      <w:rPr>
        <w:rFonts w:ascii="Arial" w:hAnsi="Arial" w:cs="Arial"/>
        <w:b/>
        <w:color w:val="4F81BD" w:themeColor="accent1"/>
        <w:sz w:val="52"/>
        <w:szCs w:val="52"/>
      </w:rPr>
      <w:t xml:space="preserve">       </w:t>
    </w:r>
    <w:r w:rsidRPr="0017658C">
      <w:rPr>
        <w:rFonts w:ascii="Arial" w:hAnsi="Arial" w:cs="Arial"/>
        <w:b/>
        <w:color w:val="4F81BD" w:themeColor="accent1"/>
        <w:sz w:val="52"/>
        <w:szCs w:val="52"/>
        <w:lang w:val="mn-MN"/>
      </w:rPr>
      <w:t xml:space="preserve"> </w:t>
    </w:r>
    <w:r w:rsidRPr="0017658C">
      <w:rPr>
        <w:rFonts w:ascii="Arial" w:hAnsi="Arial" w:cs="Arial"/>
        <w:b/>
        <w:color w:val="4F81BD" w:themeColor="accent1"/>
        <w:sz w:val="52"/>
        <w:szCs w:val="52"/>
      </w:rPr>
      <w:t xml:space="preserve"> </w:t>
    </w:r>
    <w:r>
      <w:rPr>
        <w:rFonts w:ascii="Arial" w:hAnsi="Arial" w:cs="Arial"/>
        <w:b/>
        <w:color w:val="4F81BD" w:themeColor="accent1"/>
        <w:sz w:val="52"/>
        <w:szCs w:val="52"/>
        <w:lang w:val="mn-MN"/>
      </w:rPr>
      <w:t xml:space="preserve"> </w:t>
    </w:r>
    <w:r w:rsidRPr="0017658C">
      <w:rPr>
        <w:b/>
        <w:color w:val="4F81BD" w:themeColor="accent1"/>
        <w:sz w:val="32"/>
        <w:szCs w:val="52"/>
        <w:lang w:val="mn-MN"/>
      </w:rPr>
      <w:t>МАТЕРИАЛИМПЭКС</w:t>
    </w:r>
    <w:r w:rsidRPr="0017658C">
      <w:rPr>
        <w:rFonts w:ascii="Times New Roman Mon" w:hAnsi="Times New Roman Mon" w:cs="Arial"/>
        <w:b/>
        <w:color w:val="4F81BD" w:themeColor="accent1"/>
        <w:sz w:val="32"/>
        <w:szCs w:val="52"/>
        <w:lang w:val="mn-MN"/>
      </w:rPr>
      <w:t xml:space="preserve"> </w:t>
    </w:r>
    <w:r w:rsidRPr="0017658C">
      <w:rPr>
        <w:b/>
        <w:color w:val="4F81BD" w:themeColor="accent1"/>
        <w:sz w:val="32"/>
        <w:szCs w:val="52"/>
        <w:lang w:val="mn-MN"/>
      </w:rPr>
      <w:t>ХУВЬЦААТ</w:t>
    </w:r>
    <w:r w:rsidRPr="0017658C">
      <w:rPr>
        <w:rFonts w:ascii="Times New Roman Mon" w:hAnsi="Times New Roman Mon" w:cs="Arial"/>
        <w:b/>
        <w:color w:val="4F81BD" w:themeColor="accent1"/>
        <w:sz w:val="32"/>
        <w:szCs w:val="52"/>
        <w:lang w:val="mn-MN"/>
      </w:rPr>
      <w:t xml:space="preserve"> </w:t>
    </w:r>
    <w:r w:rsidRPr="0017658C">
      <w:rPr>
        <w:b/>
        <w:color w:val="4F81BD" w:themeColor="accent1"/>
        <w:sz w:val="32"/>
        <w:szCs w:val="52"/>
        <w:lang w:val="mn-MN"/>
      </w:rPr>
      <w:t>КОМПАНИЙН</w:t>
    </w:r>
  </w:p>
  <w:p w:rsidR="001C45BF" w:rsidRPr="00EB0625" w:rsidRDefault="001C45BF" w:rsidP="001C45BF">
    <w:pPr>
      <w:contextualSpacing/>
      <w:jc w:val="both"/>
      <w:rPr>
        <w:rFonts w:ascii="Times New Roman Mon" w:hAnsi="Times New Roman Mon"/>
        <w:b/>
        <w:color w:val="4F81BD" w:themeColor="accent1"/>
        <w:sz w:val="36"/>
        <w:lang w:val="mn-MN"/>
      </w:rPr>
    </w:pPr>
    <w:r w:rsidRPr="0017658C">
      <w:rPr>
        <w:rFonts w:ascii="Times New Roman Mon" w:hAnsi="Times New Roman Mon" w:cs="Arial"/>
        <w:b/>
        <w:i/>
        <w:noProof/>
        <w:color w:val="4F81BD" w:themeColor="accent1"/>
        <w:sz w:val="52"/>
        <w:szCs w:val="52"/>
      </w:rPr>
      <mc:AlternateContent>
        <mc:Choice Requires="wps">
          <w:drawing>
            <wp:anchor distT="0" distB="0" distL="114300" distR="114300" simplePos="0" relativeHeight="251660288" behindDoc="0" locked="0" layoutInCell="1" allowOverlap="1" wp14:anchorId="4E7F5AE2" wp14:editId="06CE79FB">
              <wp:simplePos x="0" y="0"/>
              <wp:positionH relativeFrom="column">
                <wp:posOffset>9525</wp:posOffset>
              </wp:positionH>
              <wp:positionV relativeFrom="paragraph">
                <wp:posOffset>328295</wp:posOffset>
              </wp:positionV>
              <wp:extent cx="5972175" cy="0"/>
              <wp:effectExtent l="0" t="19050" r="9525" b="38100"/>
              <wp:wrapNone/>
              <wp:docPr id="5" name="Straight Connector 5"/>
              <wp:cNvGraphicFramePr/>
              <a:graphic xmlns:a="http://schemas.openxmlformats.org/drawingml/2006/main">
                <a:graphicData uri="http://schemas.microsoft.com/office/word/2010/wordprocessingShape">
                  <wps:wsp>
                    <wps:cNvCnPr/>
                    <wps:spPr>
                      <a:xfrm>
                        <a:off x="0" y="0"/>
                        <a:ext cx="5972175"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5.85pt" to="471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" strokecolor="#4f81bd [3204]" strokeweight="4.5pt">
              <v:stroke linestyle="thinThick"/>
            </v:line>
          </w:pict>
        </mc:Fallback>
      </mc:AlternateContent>
    </w:r>
    <w:r>
      <w:rPr>
        <w:rFonts w:ascii="Times New Roman Mon" w:hAnsi="Times New Roman Mon" w:cs="Arial"/>
        <w:b/>
        <w:color w:val="4F81BD" w:themeColor="accent1"/>
        <w:sz w:val="32"/>
        <w:szCs w:val="52"/>
        <w:lang w:val="mn-MN"/>
      </w:rPr>
      <w:t xml:space="preserve">             </w:t>
    </w:r>
    <w:r>
      <w:rPr>
        <w:b/>
        <w:color w:val="4F81BD" w:themeColor="accent1"/>
        <w:sz w:val="32"/>
        <w:szCs w:val="52"/>
        <w:lang w:val="mn-MN"/>
      </w:rPr>
      <w:t>ХУВЬЦАА ЭЗЭМШИГЧДИЙН ХУРЛЫН ТЭМДЭГЛЭЛ</w:t>
    </w:r>
    <w:r w:rsidRPr="00EB0625">
      <w:rPr>
        <w:rFonts w:ascii="Times New Roman Mon" w:hAnsi="Times New Roman Mon" w:cs="Arial"/>
        <w:b/>
        <w:color w:val="4F81BD" w:themeColor="accent1"/>
        <w:sz w:val="52"/>
        <w:szCs w:val="52"/>
        <w:lang w:val="mn-MN"/>
      </w:rPr>
      <w:tab/>
    </w:r>
    <w:r w:rsidRPr="00EB0625">
      <w:rPr>
        <w:rFonts w:cs="Arial"/>
        <w:b/>
        <w:color w:val="4F81BD" w:themeColor="accent1"/>
        <w:sz w:val="52"/>
        <w:szCs w:val="52"/>
        <w:lang w:val="mn-MN"/>
      </w:rPr>
      <w:t xml:space="preserve">                                                                    </w:t>
    </w:r>
  </w:p>
  <w:p w:rsidR="001C45BF" w:rsidRPr="00EB0625" w:rsidRDefault="001C45BF" w:rsidP="001C45BF">
    <w:pPr>
      <w:pStyle w:val="Header"/>
      <w:rPr>
        <w:color w:val="4F81BD" w:themeColor="accent1"/>
      </w:rPr>
    </w:pPr>
  </w:p>
  <w:p w:rsidR="001C45BF" w:rsidRPr="001C45BF" w:rsidRDefault="001C45BF" w:rsidP="001C45BF">
    <w:pPr>
      <w:contextualSpacing/>
      <w:rPr>
        <w:rFonts w:ascii="Times New Roman Mon" w:hAnsi="Times New Roman Mon"/>
        <w:i/>
      </w:rPr>
    </w:pPr>
    <w:r w:rsidRPr="0017658C">
      <w:rPr>
        <w:sz w:val="22"/>
        <w:lang w:val="mn-MN"/>
      </w:rPr>
      <w:t>201</w:t>
    </w:r>
    <w:r w:rsidRPr="0017658C">
      <w:rPr>
        <w:sz w:val="22"/>
      </w:rPr>
      <w:t>3</w:t>
    </w:r>
    <w:r w:rsidRPr="0017658C">
      <w:rPr>
        <w:sz w:val="22"/>
        <w:lang w:val="mn-MN"/>
      </w:rPr>
      <w:t xml:space="preserve"> оны </w:t>
    </w:r>
    <w:r>
      <w:rPr>
        <w:sz w:val="22"/>
        <w:lang w:val="mn-MN"/>
      </w:rPr>
      <w:t>... дүгээ</w:t>
    </w:r>
    <w:r w:rsidRPr="0017658C">
      <w:rPr>
        <w:sz w:val="22"/>
        <w:lang w:val="mn-MN"/>
      </w:rPr>
      <w:t>р сарын ...</w:t>
    </w:r>
    <w:r w:rsidRPr="0017658C">
      <w:rPr>
        <w:rFonts w:ascii="Times New Roman Mon" w:hAnsi="Times New Roman Mon"/>
        <w:sz w:val="22"/>
        <w:lang w:val="mn-MN"/>
      </w:rPr>
      <w:t xml:space="preserve">                 </w:t>
    </w:r>
    <w:r w:rsidR="003E0B51">
      <w:rPr>
        <w:lang w:val="mn-MN"/>
      </w:rPr>
      <w:t xml:space="preserve">                     Дугаар .....</w:t>
    </w:r>
    <w:r w:rsidRPr="0017658C">
      <w:rPr>
        <w:rFonts w:ascii="Times New Roman Mon" w:hAnsi="Times New Roman Mon"/>
        <w:sz w:val="22"/>
        <w:lang w:val="mn-MN"/>
      </w:rPr>
      <w:t xml:space="preserve">          </w:t>
    </w:r>
    <w:r w:rsidRPr="0017658C">
      <w:rPr>
        <w:sz w:val="22"/>
        <w:lang w:val="mn-MN"/>
      </w:rPr>
      <w:t xml:space="preserve"> </w:t>
    </w:r>
    <w:r w:rsidR="00E7466E">
      <w:rPr>
        <w:rFonts w:ascii="Times New Roman Mon" w:hAnsi="Times New Roman Mon"/>
      </w:rPr>
      <w:t xml:space="preserve">                    </w:t>
    </w:r>
    <w:r w:rsidRPr="0017658C">
      <w:rPr>
        <w:sz w:val="22"/>
        <w:lang w:val="mn-MN"/>
      </w:rPr>
      <w:t>Улаанбаатар</w:t>
    </w:r>
    <w:r w:rsidRPr="0017658C">
      <w:rPr>
        <w:rFonts w:ascii="Times New Roman Mon" w:hAnsi="Times New Roman Mon"/>
        <w:sz w:val="22"/>
        <w:lang w:val="mn-MN"/>
      </w:rPr>
      <w:t xml:space="preserve"> </w:t>
    </w:r>
    <w:r w:rsidRPr="0017658C">
      <w:rPr>
        <w:sz w:val="22"/>
        <w:lang w:val="mn-MN"/>
      </w:rPr>
      <w:t>хот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34ACF"/>
    <w:multiLevelType w:val="hybridMultilevel"/>
    <w:tmpl w:val="1B62F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3A4BF0"/>
    <w:multiLevelType w:val="hybridMultilevel"/>
    <w:tmpl w:val="D4EC0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333CF6"/>
    <w:multiLevelType w:val="hybridMultilevel"/>
    <w:tmpl w:val="4B485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5BF"/>
    <w:rsid w:val="00033D03"/>
    <w:rsid w:val="00037E62"/>
    <w:rsid w:val="000D0076"/>
    <w:rsid w:val="000E10D7"/>
    <w:rsid w:val="00184C93"/>
    <w:rsid w:val="0018511E"/>
    <w:rsid w:val="001C45BF"/>
    <w:rsid w:val="00220641"/>
    <w:rsid w:val="002B0031"/>
    <w:rsid w:val="002C4833"/>
    <w:rsid w:val="002E2D7B"/>
    <w:rsid w:val="002F19D0"/>
    <w:rsid w:val="003E0B51"/>
    <w:rsid w:val="004120F9"/>
    <w:rsid w:val="0042688F"/>
    <w:rsid w:val="004F1516"/>
    <w:rsid w:val="0050362E"/>
    <w:rsid w:val="00530CE8"/>
    <w:rsid w:val="00573DBA"/>
    <w:rsid w:val="005F2A26"/>
    <w:rsid w:val="0067148C"/>
    <w:rsid w:val="00722943"/>
    <w:rsid w:val="00766FC2"/>
    <w:rsid w:val="007A338E"/>
    <w:rsid w:val="007B412F"/>
    <w:rsid w:val="007C3686"/>
    <w:rsid w:val="007E3907"/>
    <w:rsid w:val="008510B1"/>
    <w:rsid w:val="00883BA9"/>
    <w:rsid w:val="00896537"/>
    <w:rsid w:val="008A5CCE"/>
    <w:rsid w:val="00952378"/>
    <w:rsid w:val="00965AD6"/>
    <w:rsid w:val="009D6ECF"/>
    <w:rsid w:val="009E657A"/>
    <w:rsid w:val="00AD4A1A"/>
    <w:rsid w:val="00B05437"/>
    <w:rsid w:val="00B2103C"/>
    <w:rsid w:val="00B3372A"/>
    <w:rsid w:val="00C0125B"/>
    <w:rsid w:val="00C41E48"/>
    <w:rsid w:val="00C440C0"/>
    <w:rsid w:val="00C628FE"/>
    <w:rsid w:val="00CC7A2D"/>
    <w:rsid w:val="00CE3CEB"/>
    <w:rsid w:val="00D013E9"/>
    <w:rsid w:val="00D17D8F"/>
    <w:rsid w:val="00D60838"/>
    <w:rsid w:val="00D76397"/>
    <w:rsid w:val="00E42158"/>
    <w:rsid w:val="00E56E24"/>
    <w:rsid w:val="00E7466E"/>
    <w:rsid w:val="00EA1E24"/>
    <w:rsid w:val="00F32659"/>
    <w:rsid w:val="00F90196"/>
    <w:rsid w:val="00F9238A"/>
    <w:rsid w:val="00FF5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8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5BF"/>
    <w:pPr>
      <w:tabs>
        <w:tab w:val="center" w:pos="4680"/>
        <w:tab w:val="right" w:pos="9360"/>
      </w:tabs>
    </w:pPr>
  </w:style>
  <w:style w:type="character" w:customStyle="1" w:styleId="HeaderChar">
    <w:name w:val="Header Char"/>
    <w:basedOn w:val="DefaultParagraphFont"/>
    <w:link w:val="Header"/>
    <w:uiPriority w:val="99"/>
    <w:rsid w:val="001C45BF"/>
  </w:style>
  <w:style w:type="paragraph" w:styleId="Footer">
    <w:name w:val="footer"/>
    <w:basedOn w:val="Normal"/>
    <w:link w:val="FooterChar"/>
    <w:uiPriority w:val="99"/>
    <w:unhideWhenUsed/>
    <w:rsid w:val="001C45BF"/>
    <w:pPr>
      <w:tabs>
        <w:tab w:val="center" w:pos="4680"/>
        <w:tab w:val="right" w:pos="9360"/>
      </w:tabs>
    </w:pPr>
  </w:style>
  <w:style w:type="character" w:customStyle="1" w:styleId="FooterChar">
    <w:name w:val="Footer Char"/>
    <w:basedOn w:val="DefaultParagraphFont"/>
    <w:link w:val="Footer"/>
    <w:uiPriority w:val="99"/>
    <w:rsid w:val="001C45BF"/>
  </w:style>
  <w:style w:type="paragraph" w:styleId="ListParagraph">
    <w:name w:val="List Paragraph"/>
    <w:basedOn w:val="Normal"/>
    <w:uiPriority w:val="34"/>
    <w:qFormat/>
    <w:rsid w:val="00C628FE"/>
    <w:pPr>
      <w:ind w:left="720"/>
      <w:contextualSpacing/>
    </w:pPr>
  </w:style>
  <w:style w:type="paragraph" w:styleId="BalloonText">
    <w:name w:val="Balloon Text"/>
    <w:basedOn w:val="Normal"/>
    <w:link w:val="BalloonTextChar"/>
    <w:uiPriority w:val="99"/>
    <w:semiHidden/>
    <w:unhideWhenUsed/>
    <w:rsid w:val="008A5CCE"/>
    <w:rPr>
      <w:rFonts w:ascii="Tahoma" w:hAnsi="Tahoma" w:cs="Tahoma"/>
      <w:sz w:val="16"/>
      <w:szCs w:val="16"/>
    </w:rPr>
  </w:style>
  <w:style w:type="character" w:customStyle="1" w:styleId="BalloonTextChar">
    <w:name w:val="Balloon Text Char"/>
    <w:basedOn w:val="DefaultParagraphFont"/>
    <w:link w:val="BalloonText"/>
    <w:uiPriority w:val="99"/>
    <w:semiHidden/>
    <w:rsid w:val="008A5CC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8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5BF"/>
    <w:pPr>
      <w:tabs>
        <w:tab w:val="center" w:pos="4680"/>
        <w:tab w:val="right" w:pos="9360"/>
      </w:tabs>
    </w:pPr>
  </w:style>
  <w:style w:type="character" w:customStyle="1" w:styleId="HeaderChar">
    <w:name w:val="Header Char"/>
    <w:basedOn w:val="DefaultParagraphFont"/>
    <w:link w:val="Header"/>
    <w:uiPriority w:val="99"/>
    <w:rsid w:val="001C45BF"/>
  </w:style>
  <w:style w:type="paragraph" w:styleId="Footer">
    <w:name w:val="footer"/>
    <w:basedOn w:val="Normal"/>
    <w:link w:val="FooterChar"/>
    <w:uiPriority w:val="99"/>
    <w:unhideWhenUsed/>
    <w:rsid w:val="001C45BF"/>
    <w:pPr>
      <w:tabs>
        <w:tab w:val="center" w:pos="4680"/>
        <w:tab w:val="right" w:pos="9360"/>
      </w:tabs>
    </w:pPr>
  </w:style>
  <w:style w:type="character" w:customStyle="1" w:styleId="FooterChar">
    <w:name w:val="Footer Char"/>
    <w:basedOn w:val="DefaultParagraphFont"/>
    <w:link w:val="Footer"/>
    <w:uiPriority w:val="99"/>
    <w:rsid w:val="001C45BF"/>
  </w:style>
  <w:style w:type="paragraph" w:styleId="ListParagraph">
    <w:name w:val="List Paragraph"/>
    <w:basedOn w:val="Normal"/>
    <w:uiPriority w:val="34"/>
    <w:qFormat/>
    <w:rsid w:val="00C628FE"/>
    <w:pPr>
      <w:ind w:left="720"/>
      <w:contextualSpacing/>
    </w:pPr>
  </w:style>
  <w:style w:type="paragraph" w:styleId="BalloonText">
    <w:name w:val="Balloon Text"/>
    <w:basedOn w:val="Normal"/>
    <w:link w:val="BalloonTextChar"/>
    <w:uiPriority w:val="99"/>
    <w:semiHidden/>
    <w:unhideWhenUsed/>
    <w:rsid w:val="008A5CCE"/>
    <w:rPr>
      <w:rFonts w:ascii="Tahoma" w:hAnsi="Tahoma" w:cs="Tahoma"/>
      <w:sz w:val="16"/>
      <w:szCs w:val="16"/>
    </w:rPr>
  </w:style>
  <w:style w:type="character" w:customStyle="1" w:styleId="BalloonTextChar">
    <w:name w:val="Balloon Text Char"/>
    <w:basedOn w:val="DefaultParagraphFont"/>
    <w:link w:val="BalloonText"/>
    <w:uiPriority w:val="99"/>
    <w:semiHidden/>
    <w:rsid w:val="008A5CC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9057B-EDF8-4DA7-A4A2-D0D1550BA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sarnai</dc:creator>
  <cp:lastModifiedBy>sarnai</cp:lastModifiedBy>
  <cp:revision>66</cp:revision>
  <cp:lastPrinted>2013-05-17T02:53:00Z</cp:lastPrinted>
  <dcterms:created xsi:type="dcterms:W3CDTF">2013-05-16T07:13:00Z</dcterms:created>
  <dcterms:modified xsi:type="dcterms:W3CDTF">2013-05-17T03:05:00Z</dcterms:modified>
</cp:coreProperties>
</file>